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48A" w:rsidRPr="001B148A" w:rsidRDefault="001B148A" w:rsidP="001B148A">
      <w:pPr>
        <w:spacing w:after="0"/>
        <w:jc w:val="center"/>
        <w:rPr>
          <w:rFonts w:ascii="Times New Roman" w:hAnsi="Times New Roman" w:cs="Times New Roman"/>
          <w:b/>
          <w:sz w:val="28"/>
          <w:szCs w:val="28"/>
        </w:rPr>
      </w:pPr>
      <w:r w:rsidRPr="001B148A">
        <w:rPr>
          <w:rFonts w:ascii="Times New Roman" w:hAnsi="Times New Roman" w:cs="Times New Roman"/>
          <w:b/>
          <w:sz w:val="28"/>
          <w:szCs w:val="28"/>
        </w:rPr>
        <w:t>Activity for “Direct Imaging of Covalent Bond Structure in</w:t>
      </w:r>
    </w:p>
    <w:p w:rsidR="001B148A" w:rsidRPr="001B148A" w:rsidRDefault="001B148A" w:rsidP="001B148A">
      <w:pPr>
        <w:spacing w:after="0"/>
        <w:jc w:val="center"/>
        <w:rPr>
          <w:rFonts w:ascii="Times New Roman" w:hAnsi="Times New Roman" w:cs="Times New Roman"/>
          <w:b/>
          <w:sz w:val="28"/>
          <w:szCs w:val="28"/>
        </w:rPr>
      </w:pPr>
      <w:r w:rsidRPr="001B148A">
        <w:rPr>
          <w:rFonts w:ascii="Times New Roman" w:hAnsi="Times New Roman" w:cs="Times New Roman"/>
          <w:b/>
          <w:sz w:val="28"/>
          <w:szCs w:val="28"/>
        </w:rPr>
        <w:t>Single-Molecule Chemical Reactions”</w:t>
      </w:r>
    </w:p>
    <w:p w:rsidR="001B148A" w:rsidRDefault="001B148A" w:rsidP="009E0CB6">
      <w:pPr>
        <w:spacing w:after="0"/>
        <w:rPr>
          <w:rFonts w:ascii="Times New Roman" w:hAnsi="Times New Roman" w:cs="Times New Roman"/>
          <w:b/>
          <w:sz w:val="24"/>
          <w:szCs w:val="24"/>
        </w:rPr>
      </w:pPr>
    </w:p>
    <w:p w:rsidR="001B148A" w:rsidRPr="008A27BB" w:rsidRDefault="001B148A" w:rsidP="009E0CB6">
      <w:pPr>
        <w:spacing w:after="0"/>
        <w:rPr>
          <w:rFonts w:ascii="Times New Roman" w:hAnsi="Times New Roman" w:cs="Times New Roman"/>
          <w:sz w:val="24"/>
          <w:szCs w:val="24"/>
        </w:rPr>
      </w:pPr>
      <w:r w:rsidRPr="008A27BB">
        <w:rPr>
          <w:rFonts w:ascii="Times New Roman" w:hAnsi="Times New Roman" w:cs="Times New Roman"/>
          <w:sz w:val="24"/>
          <w:szCs w:val="24"/>
        </w:rPr>
        <w:t>To work with the raw data for this activity, you will first need to download the free software program “</w:t>
      </w:r>
      <w:proofErr w:type="spellStart"/>
      <w:r w:rsidRPr="008A27BB">
        <w:rPr>
          <w:rFonts w:ascii="Times New Roman" w:hAnsi="Times New Roman" w:cs="Times New Roman"/>
          <w:sz w:val="24"/>
          <w:szCs w:val="24"/>
        </w:rPr>
        <w:t>WSxM</w:t>
      </w:r>
      <w:proofErr w:type="spellEnd"/>
      <w:r w:rsidRPr="008A27BB">
        <w:rPr>
          <w:rFonts w:ascii="Times New Roman" w:hAnsi="Times New Roman" w:cs="Times New Roman"/>
          <w:sz w:val="24"/>
          <w:szCs w:val="24"/>
        </w:rPr>
        <w:t xml:space="preserve">” from </w:t>
      </w:r>
      <w:hyperlink r:id="rId5" w:tgtFrame="_blank" w:history="1">
        <w:r w:rsidRPr="008A27BB">
          <w:rPr>
            <w:rStyle w:val="Hyperlink"/>
            <w:rFonts w:ascii="Times New Roman" w:hAnsi="Times New Roman" w:cs="Times New Roman"/>
            <w:sz w:val="24"/>
            <w:szCs w:val="24"/>
          </w:rPr>
          <w:t>http://www.nanotec.es/products/wsxm/</w:t>
        </w:r>
      </w:hyperlink>
      <w:r w:rsidRPr="008A27BB">
        <w:rPr>
          <w:rFonts w:ascii="Times New Roman" w:hAnsi="Times New Roman" w:cs="Times New Roman"/>
          <w:sz w:val="24"/>
          <w:szCs w:val="24"/>
        </w:rPr>
        <w:t xml:space="preserve"> and installing it on your computer</w:t>
      </w:r>
    </w:p>
    <w:p w:rsidR="008A27BB" w:rsidRPr="008A27BB" w:rsidRDefault="008A27BB" w:rsidP="009E0CB6">
      <w:pPr>
        <w:spacing w:after="0"/>
        <w:rPr>
          <w:rFonts w:ascii="Times New Roman" w:hAnsi="Times New Roman" w:cs="Times New Roman"/>
          <w:sz w:val="24"/>
          <w:szCs w:val="24"/>
        </w:rPr>
      </w:pPr>
    </w:p>
    <w:p w:rsidR="001B148A" w:rsidRPr="005B70F2" w:rsidRDefault="008A27BB" w:rsidP="009E0CB6">
      <w:pPr>
        <w:spacing w:after="0"/>
        <w:rPr>
          <w:rFonts w:ascii="Times New Roman" w:hAnsi="Times New Roman" w:cs="Times New Roman"/>
          <w:sz w:val="24"/>
          <w:szCs w:val="24"/>
        </w:rPr>
      </w:pPr>
      <w:r w:rsidRPr="005B70F2">
        <w:rPr>
          <w:rFonts w:ascii="Times New Roman" w:hAnsi="Times New Roman" w:cs="Times New Roman"/>
          <w:sz w:val="24"/>
          <w:szCs w:val="24"/>
        </w:rPr>
        <w:t xml:space="preserve">You will also need access to four image files, which you can access through this </w:t>
      </w:r>
      <w:proofErr w:type="spellStart"/>
      <w:r w:rsidRPr="005B70F2">
        <w:rPr>
          <w:rFonts w:ascii="Times New Roman" w:hAnsi="Times New Roman" w:cs="Times New Roman"/>
          <w:sz w:val="24"/>
          <w:szCs w:val="24"/>
        </w:rPr>
        <w:t>dropbox</w:t>
      </w:r>
      <w:proofErr w:type="spellEnd"/>
      <w:r w:rsidRPr="005B70F2">
        <w:rPr>
          <w:rFonts w:ascii="Times New Roman" w:hAnsi="Times New Roman" w:cs="Times New Roman"/>
          <w:sz w:val="24"/>
          <w:szCs w:val="24"/>
        </w:rPr>
        <w:t xml:space="preserve"> link:  </w:t>
      </w:r>
      <w:hyperlink r:id="rId6" w:history="1">
        <w:r w:rsidR="005B70F2" w:rsidRPr="005B70F2">
          <w:rPr>
            <w:rStyle w:val="Hyperlink"/>
            <w:rFonts w:ascii="Times New Roman" w:hAnsi="Times New Roman" w:cs="Times New Roman"/>
            <w:sz w:val="24"/>
            <w:szCs w:val="24"/>
          </w:rPr>
          <w:t>https://www.dropbox.com/sh/h53c8adywj6kkdz/AAAHeY12DDpX_3zZdzvgcJnTa?dl=0</w:t>
        </w:r>
      </w:hyperlink>
    </w:p>
    <w:p w:rsidR="005B70F2" w:rsidRPr="005B70F2" w:rsidRDefault="005B70F2" w:rsidP="009E0CB6">
      <w:pPr>
        <w:spacing w:after="0"/>
        <w:rPr>
          <w:rFonts w:ascii="Times New Roman" w:hAnsi="Times New Roman" w:cs="Times New Roman"/>
          <w:sz w:val="24"/>
          <w:szCs w:val="24"/>
        </w:rPr>
      </w:pPr>
    </w:p>
    <w:p w:rsidR="00824E54" w:rsidRDefault="00105D2D" w:rsidP="009E0CB6">
      <w:pPr>
        <w:spacing w:after="0"/>
        <w:rPr>
          <w:rFonts w:ascii="Times New Roman" w:hAnsi="Times New Roman" w:cs="Times New Roman"/>
          <w:sz w:val="24"/>
          <w:szCs w:val="24"/>
        </w:rPr>
      </w:pPr>
      <w:r w:rsidRPr="005B70F2">
        <w:rPr>
          <w:rFonts w:ascii="Times New Roman" w:hAnsi="Times New Roman" w:cs="Times New Roman"/>
          <w:sz w:val="24"/>
          <w:szCs w:val="24"/>
        </w:rPr>
        <w:t xml:space="preserve">After downloading </w:t>
      </w:r>
      <w:proofErr w:type="spellStart"/>
      <w:r w:rsidRPr="005B70F2">
        <w:rPr>
          <w:rFonts w:ascii="Times New Roman" w:hAnsi="Times New Roman" w:cs="Times New Roman"/>
          <w:sz w:val="24"/>
          <w:szCs w:val="24"/>
        </w:rPr>
        <w:t>WSxM</w:t>
      </w:r>
      <w:proofErr w:type="spellEnd"/>
      <w:r w:rsidR="001B148A" w:rsidRPr="005B70F2">
        <w:rPr>
          <w:rFonts w:ascii="Times New Roman" w:hAnsi="Times New Roman" w:cs="Times New Roman"/>
          <w:sz w:val="24"/>
          <w:szCs w:val="24"/>
        </w:rPr>
        <w:t xml:space="preserve">, </w:t>
      </w:r>
      <w:r w:rsidRPr="005B70F2">
        <w:rPr>
          <w:rFonts w:ascii="Times New Roman" w:hAnsi="Times New Roman" w:cs="Times New Roman"/>
          <w:sz w:val="24"/>
          <w:szCs w:val="24"/>
        </w:rPr>
        <w:t xml:space="preserve">open the program. </w:t>
      </w:r>
      <w:r w:rsidR="00824E54" w:rsidRPr="005B70F2">
        <w:rPr>
          <w:rFonts w:ascii="Times New Roman" w:hAnsi="Times New Roman" w:cs="Times New Roman"/>
          <w:sz w:val="24"/>
          <w:szCs w:val="24"/>
        </w:rPr>
        <w:t>On Windows 7 or 8 it is better to run the program as an administrator. This does</w:t>
      </w:r>
      <w:r w:rsidR="00824E54" w:rsidRPr="001B148A">
        <w:rPr>
          <w:rFonts w:ascii="Times New Roman" w:hAnsi="Times New Roman" w:cs="Times New Roman"/>
          <w:sz w:val="24"/>
          <w:szCs w:val="24"/>
        </w:rPr>
        <w:t xml:space="preserve"> not mean to be logged on the computer as administrator, but to run the program as such. To do this, right</w:t>
      </w:r>
      <w:bookmarkStart w:id="0" w:name="_GoBack"/>
      <w:bookmarkEnd w:id="0"/>
      <w:r w:rsidR="00824E54" w:rsidRPr="001B148A">
        <w:rPr>
          <w:rFonts w:ascii="Times New Roman" w:hAnsi="Times New Roman" w:cs="Times New Roman"/>
          <w:sz w:val="24"/>
          <w:szCs w:val="24"/>
        </w:rPr>
        <w:t xml:space="preserve"> click on the program icon and choose “Run as administrator”. It should work anyway, although not ideally. </w:t>
      </w:r>
    </w:p>
    <w:p w:rsidR="001B148A" w:rsidRPr="001B148A" w:rsidRDefault="001B148A" w:rsidP="009E0CB6">
      <w:pPr>
        <w:spacing w:after="0"/>
        <w:rPr>
          <w:rFonts w:ascii="Times New Roman" w:hAnsi="Times New Roman" w:cs="Times New Roman"/>
          <w:sz w:val="24"/>
          <w:szCs w:val="24"/>
        </w:rPr>
      </w:pPr>
    </w:p>
    <w:p w:rsidR="001B148A" w:rsidRDefault="00824E54" w:rsidP="009E0CB6">
      <w:pPr>
        <w:spacing w:after="0"/>
        <w:rPr>
          <w:rFonts w:ascii="Times New Roman" w:hAnsi="Times New Roman" w:cs="Times New Roman"/>
          <w:sz w:val="24"/>
          <w:szCs w:val="24"/>
        </w:rPr>
      </w:pPr>
      <w:r w:rsidRPr="001B148A">
        <w:rPr>
          <w:rFonts w:ascii="Times New Roman" w:hAnsi="Times New Roman" w:cs="Times New Roman"/>
          <w:sz w:val="24"/>
          <w:szCs w:val="24"/>
        </w:rPr>
        <w:t>As you open the program, your screen will show this:</w:t>
      </w:r>
    </w:p>
    <w:p w:rsidR="001B148A" w:rsidRDefault="001B148A" w:rsidP="009E0CB6">
      <w:pPr>
        <w:spacing w:after="0"/>
        <w:rPr>
          <w:rFonts w:ascii="Times New Roman" w:hAnsi="Times New Roman" w:cs="Times New Roman"/>
          <w:sz w:val="24"/>
          <w:szCs w:val="24"/>
        </w:rPr>
      </w:pPr>
    </w:p>
    <w:p w:rsidR="000122DB" w:rsidRPr="001B148A" w:rsidRDefault="00824E54" w:rsidP="009E0CB6">
      <w:pPr>
        <w:spacing w:after="0"/>
        <w:rPr>
          <w:rFonts w:ascii="Times New Roman" w:hAnsi="Times New Roman" w:cs="Times New Roman"/>
          <w:sz w:val="24"/>
          <w:szCs w:val="24"/>
        </w:rPr>
      </w:pPr>
      <w:r w:rsidRPr="001B148A">
        <w:rPr>
          <w:rFonts w:ascii="Times New Roman" w:hAnsi="Times New Roman" w:cs="Times New Roman"/>
          <w:noProof/>
          <w:sz w:val="24"/>
          <w:szCs w:val="24"/>
        </w:rPr>
        <w:drawing>
          <wp:inline distT="0" distB="0" distL="0" distR="0" wp14:anchorId="30879214" wp14:editId="5BFBE008">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1B148A" w:rsidRDefault="001B148A" w:rsidP="009E0CB6">
      <w:pPr>
        <w:spacing w:after="0"/>
        <w:rPr>
          <w:rFonts w:ascii="Times New Roman" w:hAnsi="Times New Roman" w:cs="Times New Roman"/>
          <w:sz w:val="24"/>
          <w:szCs w:val="24"/>
        </w:rPr>
      </w:pPr>
    </w:p>
    <w:p w:rsidR="00824E54" w:rsidRPr="001B148A" w:rsidRDefault="00824E54" w:rsidP="009E0CB6">
      <w:pPr>
        <w:spacing w:after="0"/>
        <w:rPr>
          <w:rFonts w:ascii="Times New Roman" w:hAnsi="Times New Roman" w:cs="Times New Roman"/>
          <w:sz w:val="24"/>
          <w:szCs w:val="24"/>
        </w:rPr>
      </w:pPr>
      <w:r w:rsidRPr="001B148A">
        <w:rPr>
          <w:rFonts w:ascii="Times New Roman" w:hAnsi="Times New Roman" w:cs="Times New Roman"/>
          <w:sz w:val="24"/>
          <w:szCs w:val="24"/>
        </w:rPr>
        <w:t xml:space="preserve">Press OK. </w:t>
      </w:r>
    </w:p>
    <w:p w:rsidR="001B148A" w:rsidRDefault="001B148A" w:rsidP="009E0CB6">
      <w:pPr>
        <w:spacing w:after="0"/>
        <w:rPr>
          <w:rFonts w:ascii="Times New Roman" w:hAnsi="Times New Roman" w:cs="Times New Roman"/>
          <w:sz w:val="24"/>
          <w:szCs w:val="24"/>
        </w:rPr>
      </w:pPr>
    </w:p>
    <w:p w:rsidR="00824E54" w:rsidRPr="001B148A" w:rsidRDefault="00824E54" w:rsidP="009E0CB6">
      <w:pPr>
        <w:spacing w:after="0"/>
        <w:rPr>
          <w:rFonts w:ascii="Times New Roman" w:hAnsi="Times New Roman" w:cs="Times New Roman"/>
          <w:sz w:val="24"/>
          <w:szCs w:val="24"/>
        </w:rPr>
      </w:pPr>
      <w:r w:rsidRPr="001B148A">
        <w:rPr>
          <w:rFonts w:ascii="Times New Roman" w:hAnsi="Times New Roman" w:cs="Times New Roman"/>
          <w:sz w:val="24"/>
          <w:szCs w:val="24"/>
        </w:rPr>
        <w:t>Go to the menu “file” and press “open”</w:t>
      </w:r>
    </w:p>
    <w:p w:rsidR="00824E54" w:rsidRPr="001B148A" w:rsidRDefault="00824E54" w:rsidP="009E0CB6">
      <w:pPr>
        <w:spacing w:after="0"/>
        <w:rPr>
          <w:rFonts w:ascii="Times New Roman" w:hAnsi="Times New Roman" w:cs="Times New Roman"/>
          <w:sz w:val="24"/>
          <w:szCs w:val="24"/>
        </w:rPr>
      </w:pPr>
      <w:r w:rsidRPr="001B148A">
        <w:rPr>
          <w:rFonts w:ascii="Times New Roman" w:hAnsi="Times New Roman" w:cs="Times New Roman"/>
          <w:noProof/>
          <w:sz w:val="24"/>
          <w:szCs w:val="24"/>
        </w:rPr>
        <w:lastRenderedPageBreak/>
        <w:drawing>
          <wp:inline distT="0" distB="0" distL="0" distR="0" wp14:anchorId="68CE79C8" wp14:editId="5422D68E">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1B148A" w:rsidRDefault="001B148A" w:rsidP="009E0CB6">
      <w:pPr>
        <w:spacing w:after="0"/>
        <w:rPr>
          <w:rFonts w:ascii="Times New Roman" w:hAnsi="Times New Roman" w:cs="Times New Roman"/>
          <w:sz w:val="24"/>
          <w:szCs w:val="24"/>
        </w:rPr>
      </w:pPr>
    </w:p>
    <w:p w:rsidR="001B148A" w:rsidRDefault="001B148A" w:rsidP="009E0CB6">
      <w:pPr>
        <w:spacing w:after="0"/>
        <w:rPr>
          <w:rFonts w:ascii="Times New Roman" w:hAnsi="Times New Roman" w:cs="Times New Roman"/>
          <w:sz w:val="24"/>
          <w:szCs w:val="24"/>
        </w:rPr>
      </w:pPr>
    </w:p>
    <w:p w:rsidR="00824E54" w:rsidRDefault="009E0CB6" w:rsidP="009E0CB6">
      <w:pPr>
        <w:spacing w:after="0"/>
        <w:rPr>
          <w:rFonts w:ascii="Times New Roman" w:hAnsi="Times New Roman" w:cs="Times New Roman"/>
          <w:sz w:val="24"/>
          <w:szCs w:val="24"/>
        </w:rPr>
      </w:pPr>
      <w:r w:rsidRPr="001B148A">
        <w:rPr>
          <w:rFonts w:ascii="Times New Roman" w:hAnsi="Times New Roman" w:cs="Times New Roman"/>
          <w:sz w:val="24"/>
          <w:szCs w:val="24"/>
        </w:rPr>
        <w:t>It should now look something like this:</w:t>
      </w:r>
    </w:p>
    <w:p w:rsidR="001B148A" w:rsidRPr="001B148A" w:rsidRDefault="001B148A" w:rsidP="009E0CB6">
      <w:pPr>
        <w:spacing w:after="0"/>
        <w:rPr>
          <w:rFonts w:ascii="Times New Roman" w:hAnsi="Times New Roman" w:cs="Times New Roman"/>
          <w:sz w:val="24"/>
          <w:szCs w:val="24"/>
        </w:rPr>
      </w:pPr>
    </w:p>
    <w:p w:rsidR="009E0CB6" w:rsidRPr="001B148A" w:rsidRDefault="009E0CB6" w:rsidP="009E0CB6">
      <w:pPr>
        <w:spacing w:after="0"/>
        <w:rPr>
          <w:rFonts w:ascii="Times New Roman" w:hAnsi="Times New Roman" w:cs="Times New Roman"/>
          <w:sz w:val="24"/>
          <w:szCs w:val="24"/>
        </w:rPr>
      </w:pPr>
      <w:r w:rsidRPr="001B148A">
        <w:rPr>
          <w:rFonts w:ascii="Times New Roman" w:hAnsi="Times New Roman" w:cs="Times New Roman"/>
          <w:noProof/>
          <w:sz w:val="24"/>
          <w:szCs w:val="24"/>
        </w:rPr>
        <w:drawing>
          <wp:inline distT="0" distB="0" distL="0" distR="0" wp14:anchorId="578DEAD0" wp14:editId="7A76169C">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1B148A" w:rsidRDefault="001B148A" w:rsidP="009E0CB6">
      <w:pPr>
        <w:spacing w:after="0"/>
        <w:rPr>
          <w:rFonts w:ascii="Times New Roman" w:hAnsi="Times New Roman" w:cs="Times New Roman"/>
          <w:sz w:val="24"/>
          <w:szCs w:val="24"/>
        </w:rPr>
      </w:pPr>
    </w:p>
    <w:p w:rsidR="001B148A" w:rsidRDefault="001B148A" w:rsidP="009E0CB6">
      <w:pPr>
        <w:spacing w:after="0"/>
        <w:rPr>
          <w:rFonts w:ascii="Times New Roman" w:hAnsi="Times New Roman" w:cs="Times New Roman"/>
          <w:sz w:val="24"/>
          <w:szCs w:val="24"/>
        </w:rPr>
      </w:pPr>
    </w:p>
    <w:p w:rsidR="001B148A" w:rsidRDefault="009E0CB6" w:rsidP="009E0CB6">
      <w:pPr>
        <w:spacing w:after="0"/>
        <w:rPr>
          <w:rFonts w:ascii="Times New Roman" w:hAnsi="Times New Roman" w:cs="Times New Roman"/>
          <w:sz w:val="24"/>
          <w:szCs w:val="24"/>
        </w:rPr>
      </w:pPr>
      <w:r w:rsidRPr="001B148A">
        <w:rPr>
          <w:rFonts w:ascii="Times New Roman" w:hAnsi="Times New Roman" w:cs="Times New Roman"/>
          <w:sz w:val="24"/>
          <w:szCs w:val="24"/>
        </w:rPr>
        <w:lastRenderedPageBreak/>
        <w:t xml:space="preserve">Navigate to the folder on which you have saved the images. Choose the first of the files that appear in the file name list (marked blue in the image above) and press on the button “show”. </w:t>
      </w:r>
    </w:p>
    <w:p w:rsidR="001B148A" w:rsidRDefault="001B148A" w:rsidP="009E0CB6">
      <w:pPr>
        <w:spacing w:after="0"/>
        <w:rPr>
          <w:rFonts w:ascii="Times New Roman" w:hAnsi="Times New Roman" w:cs="Times New Roman"/>
          <w:sz w:val="24"/>
          <w:szCs w:val="24"/>
        </w:rPr>
      </w:pPr>
    </w:p>
    <w:p w:rsidR="009E0CB6" w:rsidRDefault="009E0CB6" w:rsidP="009E0CB6">
      <w:pPr>
        <w:spacing w:after="0"/>
        <w:rPr>
          <w:rFonts w:ascii="Times New Roman" w:hAnsi="Times New Roman" w:cs="Times New Roman"/>
          <w:sz w:val="24"/>
          <w:szCs w:val="24"/>
        </w:rPr>
      </w:pPr>
      <w:r w:rsidRPr="001B148A">
        <w:rPr>
          <w:rFonts w:ascii="Times New Roman" w:hAnsi="Times New Roman" w:cs="Times New Roman"/>
          <w:sz w:val="24"/>
          <w:szCs w:val="24"/>
        </w:rPr>
        <w:t xml:space="preserve">The four images should appear in the right hand panel. Load them by choosing any </w:t>
      </w:r>
      <w:r w:rsidR="001B148A">
        <w:rPr>
          <w:rFonts w:ascii="Times New Roman" w:hAnsi="Times New Roman" w:cs="Times New Roman"/>
          <w:sz w:val="24"/>
          <w:szCs w:val="24"/>
        </w:rPr>
        <w:t>image</w:t>
      </w:r>
      <w:r w:rsidRPr="001B148A">
        <w:rPr>
          <w:rFonts w:ascii="Times New Roman" w:hAnsi="Times New Roman" w:cs="Times New Roman"/>
          <w:sz w:val="24"/>
          <w:szCs w:val="24"/>
        </w:rPr>
        <w:t xml:space="preserve"> and pressing “load”. After that, minimize the “open” sub-window and you will see the image and the associated processing menu (see image below). </w:t>
      </w:r>
    </w:p>
    <w:p w:rsidR="001B148A" w:rsidRPr="001B148A" w:rsidRDefault="001B148A" w:rsidP="009E0CB6">
      <w:pPr>
        <w:spacing w:after="0"/>
        <w:rPr>
          <w:rFonts w:ascii="Times New Roman" w:hAnsi="Times New Roman" w:cs="Times New Roman"/>
          <w:sz w:val="24"/>
          <w:szCs w:val="24"/>
        </w:rPr>
      </w:pPr>
    </w:p>
    <w:p w:rsidR="009E0CB6" w:rsidRPr="001B148A" w:rsidRDefault="009E0CB6" w:rsidP="009E0CB6">
      <w:pPr>
        <w:spacing w:after="0"/>
        <w:rPr>
          <w:rFonts w:ascii="Times New Roman" w:hAnsi="Times New Roman" w:cs="Times New Roman"/>
          <w:sz w:val="24"/>
          <w:szCs w:val="24"/>
        </w:rPr>
      </w:pPr>
      <w:r w:rsidRPr="001B148A">
        <w:rPr>
          <w:rFonts w:ascii="Times New Roman" w:hAnsi="Times New Roman" w:cs="Times New Roman"/>
          <w:noProof/>
          <w:sz w:val="24"/>
          <w:szCs w:val="24"/>
        </w:rPr>
        <w:drawing>
          <wp:inline distT="0" distB="0" distL="0" distR="0" wp14:anchorId="1F4E51D7" wp14:editId="1AA65FA1">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1B148A" w:rsidRDefault="001B148A" w:rsidP="009E0CB6">
      <w:pPr>
        <w:spacing w:after="0"/>
        <w:rPr>
          <w:rFonts w:ascii="Times New Roman" w:hAnsi="Times New Roman" w:cs="Times New Roman"/>
          <w:sz w:val="24"/>
          <w:szCs w:val="24"/>
        </w:rPr>
      </w:pPr>
    </w:p>
    <w:p w:rsidR="001B148A" w:rsidRDefault="00D47A64" w:rsidP="009E0CB6">
      <w:pPr>
        <w:spacing w:after="0"/>
        <w:rPr>
          <w:rFonts w:ascii="Times New Roman" w:hAnsi="Times New Roman" w:cs="Times New Roman"/>
          <w:sz w:val="24"/>
          <w:szCs w:val="24"/>
        </w:rPr>
      </w:pPr>
      <w:r w:rsidRPr="001B148A">
        <w:rPr>
          <w:rFonts w:ascii="Times New Roman" w:hAnsi="Times New Roman" w:cs="Times New Roman"/>
          <w:sz w:val="24"/>
          <w:szCs w:val="24"/>
        </w:rPr>
        <w:t>Now you can</w:t>
      </w:r>
      <w:r w:rsidR="001B148A">
        <w:rPr>
          <w:rFonts w:ascii="Times New Roman" w:hAnsi="Times New Roman" w:cs="Times New Roman"/>
          <w:sz w:val="24"/>
          <w:szCs w:val="24"/>
        </w:rPr>
        <w:t>,</w:t>
      </w:r>
      <w:r w:rsidRPr="001B148A">
        <w:rPr>
          <w:rFonts w:ascii="Times New Roman" w:hAnsi="Times New Roman" w:cs="Times New Roman"/>
          <w:sz w:val="24"/>
          <w:szCs w:val="24"/>
        </w:rPr>
        <w:t xml:space="preserve"> for example</w:t>
      </w:r>
      <w:r w:rsidR="001B148A">
        <w:rPr>
          <w:rFonts w:ascii="Times New Roman" w:hAnsi="Times New Roman" w:cs="Times New Roman"/>
          <w:sz w:val="24"/>
          <w:szCs w:val="24"/>
        </w:rPr>
        <w:t>,</w:t>
      </w:r>
      <w:r w:rsidRPr="001B148A">
        <w:rPr>
          <w:rFonts w:ascii="Times New Roman" w:hAnsi="Times New Roman" w:cs="Times New Roman"/>
          <w:sz w:val="24"/>
          <w:szCs w:val="24"/>
        </w:rPr>
        <w:t xml:space="preserve"> measure distances </w:t>
      </w:r>
      <w:r w:rsidR="001B148A">
        <w:rPr>
          <w:rFonts w:ascii="Times New Roman" w:hAnsi="Times New Roman" w:cs="Times New Roman"/>
          <w:sz w:val="24"/>
          <w:szCs w:val="24"/>
        </w:rPr>
        <w:t xml:space="preserve">by going to the </w:t>
      </w:r>
      <w:r w:rsidRPr="001B148A">
        <w:rPr>
          <w:rFonts w:ascii="Times New Roman" w:hAnsi="Times New Roman" w:cs="Times New Roman"/>
          <w:sz w:val="24"/>
          <w:szCs w:val="24"/>
        </w:rPr>
        <w:t>“Process”</w:t>
      </w:r>
      <w:r w:rsidR="001B148A">
        <w:rPr>
          <w:rFonts w:ascii="Times New Roman" w:hAnsi="Times New Roman" w:cs="Times New Roman"/>
          <w:sz w:val="24"/>
          <w:szCs w:val="24"/>
        </w:rPr>
        <w:t xml:space="preserve"> menu and choosing “Profile</w:t>
      </w:r>
      <w:r w:rsidRPr="001B148A">
        <w:rPr>
          <w:rFonts w:ascii="Times New Roman" w:hAnsi="Times New Roman" w:cs="Times New Roman"/>
          <w:sz w:val="24"/>
          <w:szCs w:val="24"/>
        </w:rPr>
        <w:t>.</w:t>
      </w:r>
      <w:r w:rsidR="001B148A">
        <w:rPr>
          <w:rFonts w:ascii="Times New Roman" w:hAnsi="Times New Roman" w:cs="Times New Roman"/>
          <w:sz w:val="24"/>
          <w:szCs w:val="24"/>
        </w:rPr>
        <w:t>”</w:t>
      </w:r>
      <w:r w:rsidRPr="001B148A">
        <w:rPr>
          <w:rFonts w:ascii="Times New Roman" w:hAnsi="Times New Roman" w:cs="Times New Roman"/>
          <w:sz w:val="24"/>
          <w:szCs w:val="24"/>
        </w:rPr>
        <w:t xml:space="preserve"> </w:t>
      </w:r>
    </w:p>
    <w:p w:rsidR="001B148A" w:rsidRDefault="001B148A" w:rsidP="009E0CB6">
      <w:pPr>
        <w:spacing w:after="0"/>
        <w:rPr>
          <w:rFonts w:ascii="Times New Roman" w:hAnsi="Times New Roman" w:cs="Times New Roman"/>
          <w:sz w:val="24"/>
          <w:szCs w:val="24"/>
        </w:rPr>
      </w:pPr>
    </w:p>
    <w:p w:rsidR="001B148A" w:rsidRDefault="00D47A64" w:rsidP="009E0CB6">
      <w:pPr>
        <w:spacing w:after="0"/>
        <w:rPr>
          <w:rFonts w:ascii="Times New Roman" w:hAnsi="Times New Roman" w:cs="Times New Roman"/>
          <w:sz w:val="24"/>
          <w:szCs w:val="24"/>
        </w:rPr>
      </w:pPr>
      <w:proofErr w:type="gramStart"/>
      <w:r w:rsidRPr="001B148A">
        <w:rPr>
          <w:rFonts w:ascii="Times New Roman" w:hAnsi="Times New Roman" w:cs="Times New Roman"/>
          <w:sz w:val="24"/>
          <w:szCs w:val="24"/>
        </w:rPr>
        <w:t>Left-click at the desired starting point</w:t>
      </w:r>
      <w:r w:rsidR="001B148A">
        <w:rPr>
          <w:rFonts w:ascii="Times New Roman" w:hAnsi="Times New Roman" w:cs="Times New Roman"/>
          <w:sz w:val="24"/>
          <w:szCs w:val="24"/>
        </w:rPr>
        <w:t>.</w:t>
      </w:r>
      <w:proofErr w:type="gramEnd"/>
      <w:r w:rsidR="001B148A">
        <w:rPr>
          <w:rFonts w:ascii="Times New Roman" w:hAnsi="Times New Roman" w:cs="Times New Roman"/>
          <w:sz w:val="24"/>
          <w:szCs w:val="24"/>
        </w:rPr>
        <w:t xml:space="preserve">  You can use </w:t>
      </w:r>
      <w:r w:rsidRPr="001B148A">
        <w:rPr>
          <w:rFonts w:ascii="Times New Roman" w:hAnsi="Times New Roman" w:cs="Times New Roman"/>
          <w:sz w:val="24"/>
          <w:szCs w:val="24"/>
        </w:rPr>
        <w:t>additional left-clicks if you want to add nodes to the line profile</w:t>
      </w:r>
      <w:r w:rsidR="001B148A">
        <w:rPr>
          <w:rFonts w:ascii="Times New Roman" w:hAnsi="Times New Roman" w:cs="Times New Roman"/>
          <w:sz w:val="24"/>
          <w:szCs w:val="24"/>
        </w:rPr>
        <w:t xml:space="preserve">.  Use a right click </w:t>
      </w:r>
      <w:r w:rsidRPr="001B148A">
        <w:rPr>
          <w:rFonts w:ascii="Times New Roman" w:hAnsi="Times New Roman" w:cs="Times New Roman"/>
          <w:sz w:val="24"/>
          <w:szCs w:val="24"/>
        </w:rPr>
        <w:t xml:space="preserve">to end. </w:t>
      </w:r>
    </w:p>
    <w:p w:rsidR="001B148A" w:rsidRDefault="001B148A" w:rsidP="009E0CB6">
      <w:pPr>
        <w:spacing w:after="0"/>
        <w:rPr>
          <w:rFonts w:ascii="Times New Roman" w:hAnsi="Times New Roman" w:cs="Times New Roman"/>
          <w:sz w:val="24"/>
          <w:szCs w:val="24"/>
        </w:rPr>
      </w:pPr>
    </w:p>
    <w:p w:rsidR="001B148A" w:rsidRDefault="001B148A" w:rsidP="009E0CB6">
      <w:pPr>
        <w:spacing w:after="0"/>
        <w:rPr>
          <w:rFonts w:ascii="Times New Roman" w:hAnsi="Times New Roman" w:cs="Times New Roman"/>
          <w:sz w:val="24"/>
          <w:szCs w:val="24"/>
        </w:rPr>
      </w:pPr>
      <w:r>
        <w:rPr>
          <w:rFonts w:ascii="Times New Roman" w:hAnsi="Times New Roman" w:cs="Times New Roman"/>
          <w:sz w:val="24"/>
          <w:szCs w:val="24"/>
        </w:rPr>
        <w:t>You can examine,</w:t>
      </w:r>
      <w:r w:rsidR="00D47A64" w:rsidRPr="001B148A">
        <w:rPr>
          <w:rFonts w:ascii="Times New Roman" w:hAnsi="Times New Roman" w:cs="Times New Roman"/>
          <w:sz w:val="24"/>
          <w:szCs w:val="24"/>
        </w:rPr>
        <w:t xml:space="preserve"> for example</w:t>
      </w:r>
      <w:r>
        <w:rPr>
          <w:rFonts w:ascii="Times New Roman" w:hAnsi="Times New Roman" w:cs="Times New Roman"/>
          <w:sz w:val="24"/>
          <w:szCs w:val="24"/>
        </w:rPr>
        <w:t>,</w:t>
      </w:r>
      <w:r w:rsidR="00D47A64" w:rsidRPr="001B148A">
        <w:rPr>
          <w:rFonts w:ascii="Times New Roman" w:hAnsi="Times New Roman" w:cs="Times New Roman"/>
          <w:sz w:val="24"/>
          <w:szCs w:val="24"/>
        </w:rPr>
        <w:t xml:space="preserve"> the width of one of the rings </w:t>
      </w:r>
      <w:r>
        <w:rPr>
          <w:rFonts w:ascii="Times New Roman" w:hAnsi="Times New Roman" w:cs="Times New Roman"/>
          <w:sz w:val="24"/>
          <w:szCs w:val="24"/>
        </w:rPr>
        <w:t xml:space="preserve">by </w:t>
      </w:r>
      <w:r w:rsidR="00D47A64" w:rsidRPr="001B148A">
        <w:rPr>
          <w:rFonts w:ascii="Times New Roman" w:hAnsi="Times New Roman" w:cs="Times New Roman"/>
          <w:sz w:val="24"/>
          <w:szCs w:val="24"/>
        </w:rPr>
        <w:t>making a profile across</w:t>
      </w:r>
      <w:r>
        <w:rPr>
          <w:rFonts w:ascii="Times New Roman" w:hAnsi="Times New Roman" w:cs="Times New Roman"/>
          <w:sz w:val="24"/>
          <w:szCs w:val="24"/>
        </w:rPr>
        <w:t xml:space="preserve"> the rings</w:t>
      </w:r>
      <w:r w:rsidR="00D47A64" w:rsidRPr="001B148A">
        <w:rPr>
          <w:rFonts w:ascii="Times New Roman" w:hAnsi="Times New Roman" w:cs="Times New Roman"/>
          <w:sz w:val="24"/>
          <w:szCs w:val="24"/>
        </w:rPr>
        <w:t xml:space="preserve"> (image below). </w:t>
      </w:r>
    </w:p>
    <w:p w:rsidR="001B148A" w:rsidRDefault="001B148A" w:rsidP="009E0CB6">
      <w:pPr>
        <w:spacing w:after="0"/>
        <w:rPr>
          <w:rFonts w:ascii="Times New Roman" w:hAnsi="Times New Roman" w:cs="Times New Roman"/>
          <w:sz w:val="24"/>
          <w:szCs w:val="24"/>
        </w:rPr>
      </w:pPr>
    </w:p>
    <w:p w:rsidR="009E0CB6" w:rsidRPr="001B148A" w:rsidRDefault="001B148A" w:rsidP="009E0CB6">
      <w:pPr>
        <w:spacing w:after="0"/>
        <w:rPr>
          <w:rFonts w:ascii="Times New Roman" w:hAnsi="Times New Roman" w:cs="Times New Roman"/>
          <w:sz w:val="24"/>
          <w:szCs w:val="24"/>
        </w:rPr>
      </w:pPr>
      <w:r>
        <w:rPr>
          <w:rFonts w:ascii="Times New Roman" w:hAnsi="Times New Roman" w:cs="Times New Roman"/>
          <w:sz w:val="24"/>
          <w:szCs w:val="24"/>
        </w:rPr>
        <w:t xml:space="preserve">To measure the distance between two points, go </w:t>
      </w:r>
      <w:r w:rsidR="00D47A64" w:rsidRPr="001B148A">
        <w:rPr>
          <w:rFonts w:ascii="Times New Roman" w:hAnsi="Times New Roman" w:cs="Times New Roman"/>
          <w:sz w:val="24"/>
          <w:szCs w:val="24"/>
        </w:rPr>
        <w:t>to the “Process”</w:t>
      </w:r>
      <w:r>
        <w:rPr>
          <w:rFonts w:ascii="Times New Roman" w:hAnsi="Times New Roman" w:cs="Times New Roman"/>
          <w:sz w:val="24"/>
          <w:szCs w:val="24"/>
        </w:rPr>
        <w:t xml:space="preserve"> menu and choose “Measure distance.”</w:t>
      </w:r>
      <w:r w:rsidR="00D47A64" w:rsidRPr="001B148A">
        <w:rPr>
          <w:rFonts w:ascii="Times New Roman" w:hAnsi="Times New Roman" w:cs="Times New Roman"/>
          <w:sz w:val="24"/>
          <w:szCs w:val="24"/>
        </w:rPr>
        <w:t xml:space="preserve"> </w:t>
      </w:r>
    </w:p>
    <w:p w:rsidR="00D47A64" w:rsidRPr="001B148A" w:rsidRDefault="00D47A64" w:rsidP="009E0CB6">
      <w:pPr>
        <w:spacing w:after="0"/>
        <w:rPr>
          <w:rFonts w:ascii="Times New Roman" w:hAnsi="Times New Roman" w:cs="Times New Roman"/>
          <w:sz w:val="24"/>
          <w:szCs w:val="24"/>
        </w:rPr>
      </w:pPr>
      <w:r w:rsidRPr="001B148A">
        <w:rPr>
          <w:rFonts w:ascii="Times New Roman" w:hAnsi="Times New Roman" w:cs="Times New Roman"/>
          <w:noProof/>
          <w:sz w:val="24"/>
          <w:szCs w:val="24"/>
        </w:rPr>
        <w:lastRenderedPageBreak/>
        <w:drawing>
          <wp:inline distT="0" distB="0" distL="0" distR="0" wp14:anchorId="7BAF51A4" wp14:editId="0FDBFC96">
            <wp:extent cx="5624623" cy="316204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29251" cy="3164649"/>
                    </a:xfrm>
                    <a:prstGeom prst="rect">
                      <a:avLst/>
                    </a:prstGeom>
                  </pic:spPr>
                </pic:pic>
              </a:graphicData>
            </a:graphic>
          </wp:inline>
        </w:drawing>
      </w:r>
    </w:p>
    <w:p w:rsidR="001B148A" w:rsidRDefault="001B148A" w:rsidP="009E0CB6">
      <w:pPr>
        <w:spacing w:after="0"/>
        <w:rPr>
          <w:rFonts w:ascii="Times New Roman" w:hAnsi="Times New Roman" w:cs="Times New Roman"/>
          <w:sz w:val="24"/>
          <w:szCs w:val="24"/>
        </w:rPr>
      </w:pPr>
    </w:p>
    <w:p w:rsidR="00D47A64" w:rsidRPr="001B148A" w:rsidRDefault="00196A66" w:rsidP="009E0CB6">
      <w:pPr>
        <w:spacing w:after="0"/>
        <w:rPr>
          <w:rFonts w:ascii="Times New Roman" w:hAnsi="Times New Roman" w:cs="Times New Roman"/>
          <w:sz w:val="24"/>
          <w:szCs w:val="24"/>
        </w:rPr>
      </w:pPr>
      <w:r w:rsidRPr="001B148A">
        <w:rPr>
          <w:rFonts w:ascii="Times New Roman" w:hAnsi="Times New Roman" w:cs="Times New Roman"/>
          <w:sz w:val="24"/>
          <w:szCs w:val="24"/>
        </w:rPr>
        <w:t xml:space="preserve">You can also measure angles by making profiles with an additional node. </w:t>
      </w:r>
    </w:p>
    <w:p w:rsidR="001B148A" w:rsidRDefault="001B148A" w:rsidP="009E0CB6">
      <w:pPr>
        <w:spacing w:after="0"/>
        <w:rPr>
          <w:rFonts w:ascii="Times New Roman" w:hAnsi="Times New Roman" w:cs="Times New Roman"/>
          <w:sz w:val="24"/>
          <w:szCs w:val="24"/>
        </w:rPr>
      </w:pPr>
    </w:p>
    <w:p w:rsidR="00196A66" w:rsidRDefault="00196A66" w:rsidP="009E0CB6">
      <w:pPr>
        <w:spacing w:after="0"/>
        <w:rPr>
          <w:rFonts w:ascii="Times New Roman" w:hAnsi="Times New Roman" w:cs="Times New Roman"/>
          <w:sz w:val="24"/>
          <w:szCs w:val="24"/>
        </w:rPr>
      </w:pPr>
      <w:r w:rsidRPr="001B148A">
        <w:rPr>
          <w:rFonts w:ascii="Times New Roman" w:hAnsi="Times New Roman" w:cs="Times New Roman"/>
          <w:sz w:val="24"/>
          <w:szCs w:val="24"/>
        </w:rPr>
        <w:t xml:space="preserve">In addition to measurements, you can change the appearance of the image by changing its colors (the color is arbitrary by assignment of a specific color scale to the measured quantity, whether frequency or height in the provided images). To do so go to the menu “screen” and choose “Palette settings”. There you can play with the </w:t>
      </w:r>
      <w:r w:rsidR="00105D2D" w:rsidRPr="001B148A">
        <w:rPr>
          <w:rFonts w:ascii="Times New Roman" w:hAnsi="Times New Roman" w:cs="Times New Roman"/>
          <w:sz w:val="24"/>
          <w:szCs w:val="24"/>
        </w:rPr>
        <w:t>brightness, contrast</w:t>
      </w:r>
      <w:r w:rsidR="001B148A">
        <w:rPr>
          <w:rFonts w:ascii="Times New Roman" w:hAnsi="Times New Roman" w:cs="Times New Roman"/>
          <w:sz w:val="24"/>
          <w:szCs w:val="24"/>
        </w:rPr>
        <w:t>,</w:t>
      </w:r>
      <w:r w:rsidR="00105D2D" w:rsidRPr="001B148A">
        <w:rPr>
          <w:rFonts w:ascii="Times New Roman" w:hAnsi="Times New Roman" w:cs="Times New Roman"/>
          <w:sz w:val="24"/>
          <w:szCs w:val="24"/>
        </w:rPr>
        <w:t xml:space="preserve"> and color scale (see below). </w:t>
      </w:r>
    </w:p>
    <w:p w:rsidR="001B148A" w:rsidRPr="001B148A" w:rsidRDefault="001B148A" w:rsidP="009E0CB6">
      <w:pPr>
        <w:spacing w:after="0"/>
        <w:rPr>
          <w:rFonts w:ascii="Times New Roman" w:hAnsi="Times New Roman" w:cs="Times New Roman"/>
          <w:sz w:val="24"/>
          <w:szCs w:val="24"/>
        </w:rPr>
      </w:pPr>
    </w:p>
    <w:p w:rsidR="00105D2D" w:rsidRPr="001B148A" w:rsidRDefault="00105D2D" w:rsidP="009E0CB6">
      <w:pPr>
        <w:spacing w:after="0"/>
        <w:rPr>
          <w:rFonts w:ascii="Times New Roman" w:hAnsi="Times New Roman" w:cs="Times New Roman"/>
          <w:sz w:val="24"/>
          <w:szCs w:val="24"/>
        </w:rPr>
      </w:pPr>
      <w:r w:rsidRPr="001B148A">
        <w:rPr>
          <w:rFonts w:ascii="Times New Roman" w:hAnsi="Times New Roman" w:cs="Times New Roman"/>
          <w:noProof/>
          <w:sz w:val="24"/>
          <w:szCs w:val="24"/>
        </w:rPr>
        <w:drawing>
          <wp:inline distT="0" distB="0" distL="0" distR="0" wp14:anchorId="0575D1A6" wp14:editId="13F887E7">
            <wp:extent cx="5484800" cy="3083442"/>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9311" cy="3085978"/>
                    </a:xfrm>
                    <a:prstGeom prst="rect">
                      <a:avLst/>
                    </a:prstGeom>
                  </pic:spPr>
                </pic:pic>
              </a:graphicData>
            </a:graphic>
          </wp:inline>
        </w:drawing>
      </w:r>
    </w:p>
    <w:p w:rsidR="001B148A" w:rsidRDefault="001B148A" w:rsidP="009E0CB6">
      <w:pPr>
        <w:spacing w:after="0"/>
        <w:rPr>
          <w:rFonts w:ascii="Times New Roman" w:hAnsi="Times New Roman" w:cs="Times New Roman"/>
          <w:sz w:val="24"/>
          <w:szCs w:val="24"/>
        </w:rPr>
      </w:pPr>
    </w:p>
    <w:p w:rsidR="001B148A" w:rsidRDefault="00105D2D" w:rsidP="009E0CB6">
      <w:pPr>
        <w:spacing w:after="0"/>
        <w:rPr>
          <w:rFonts w:ascii="Times New Roman" w:hAnsi="Times New Roman" w:cs="Times New Roman"/>
          <w:sz w:val="24"/>
          <w:szCs w:val="24"/>
        </w:rPr>
      </w:pPr>
      <w:r w:rsidRPr="001B148A">
        <w:rPr>
          <w:rFonts w:ascii="Times New Roman" w:hAnsi="Times New Roman" w:cs="Times New Roman"/>
          <w:sz w:val="24"/>
          <w:szCs w:val="24"/>
        </w:rPr>
        <w:lastRenderedPageBreak/>
        <w:t>You can also display the images in 3D by going to the menu “display</w:t>
      </w:r>
      <w:r w:rsidR="001B148A">
        <w:rPr>
          <w:rFonts w:ascii="Times New Roman" w:hAnsi="Times New Roman" w:cs="Times New Roman"/>
          <w:sz w:val="24"/>
          <w:szCs w:val="24"/>
        </w:rPr>
        <w:t>,</w:t>
      </w:r>
      <w:r w:rsidRPr="001B148A">
        <w:rPr>
          <w:rFonts w:ascii="Times New Roman" w:hAnsi="Times New Roman" w:cs="Times New Roman"/>
          <w:sz w:val="24"/>
          <w:szCs w:val="24"/>
        </w:rPr>
        <w:t>”</w:t>
      </w:r>
      <w:r w:rsidR="001B148A">
        <w:rPr>
          <w:rFonts w:ascii="Times New Roman" w:hAnsi="Times New Roman" w:cs="Times New Roman"/>
          <w:sz w:val="24"/>
          <w:szCs w:val="24"/>
        </w:rPr>
        <w:t xml:space="preserve"> and </w:t>
      </w:r>
      <w:r w:rsidRPr="001B148A">
        <w:rPr>
          <w:rFonts w:ascii="Times New Roman" w:hAnsi="Times New Roman" w:cs="Times New Roman"/>
          <w:sz w:val="24"/>
          <w:szCs w:val="24"/>
        </w:rPr>
        <w:t>choos</w:t>
      </w:r>
      <w:r w:rsidR="001B148A">
        <w:rPr>
          <w:rFonts w:ascii="Times New Roman" w:hAnsi="Times New Roman" w:cs="Times New Roman"/>
          <w:sz w:val="24"/>
          <w:szCs w:val="24"/>
        </w:rPr>
        <w:t xml:space="preserve">ing </w:t>
      </w:r>
      <w:r w:rsidRPr="001B148A">
        <w:rPr>
          <w:rFonts w:ascii="Times New Roman" w:hAnsi="Times New Roman" w:cs="Times New Roman"/>
          <w:sz w:val="24"/>
          <w:szCs w:val="24"/>
        </w:rPr>
        <w:t>“3D</w:t>
      </w:r>
      <w:r w:rsidR="001B148A">
        <w:rPr>
          <w:rFonts w:ascii="Times New Roman" w:hAnsi="Times New Roman" w:cs="Times New Roman"/>
          <w:sz w:val="24"/>
          <w:szCs w:val="24"/>
        </w:rPr>
        <w:t>.</w:t>
      </w:r>
      <w:r w:rsidRPr="001B148A">
        <w:rPr>
          <w:rFonts w:ascii="Times New Roman" w:hAnsi="Times New Roman" w:cs="Times New Roman"/>
          <w:sz w:val="24"/>
          <w:szCs w:val="24"/>
        </w:rPr>
        <w:t>”</w:t>
      </w:r>
      <w:r w:rsidR="001B148A">
        <w:rPr>
          <w:rFonts w:ascii="Times New Roman" w:hAnsi="Times New Roman" w:cs="Times New Roman"/>
          <w:sz w:val="24"/>
          <w:szCs w:val="24"/>
        </w:rPr>
        <w:t xml:space="preserve"> </w:t>
      </w:r>
    </w:p>
    <w:p w:rsidR="001B148A" w:rsidRDefault="00105D2D" w:rsidP="009E0CB6">
      <w:pPr>
        <w:spacing w:after="0"/>
        <w:rPr>
          <w:rFonts w:ascii="Times New Roman" w:hAnsi="Times New Roman" w:cs="Times New Roman"/>
          <w:sz w:val="24"/>
          <w:szCs w:val="24"/>
        </w:rPr>
      </w:pPr>
      <w:r w:rsidRPr="001B148A">
        <w:rPr>
          <w:rFonts w:ascii="Times New Roman" w:hAnsi="Times New Roman" w:cs="Times New Roman"/>
          <w:sz w:val="24"/>
          <w:szCs w:val="24"/>
        </w:rPr>
        <w:t xml:space="preserve"> </w:t>
      </w:r>
    </w:p>
    <w:p w:rsidR="00105D2D" w:rsidRDefault="001B148A" w:rsidP="009E0CB6">
      <w:pPr>
        <w:spacing w:after="0"/>
        <w:rPr>
          <w:rFonts w:ascii="Times New Roman" w:hAnsi="Times New Roman" w:cs="Times New Roman"/>
          <w:sz w:val="24"/>
          <w:szCs w:val="24"/>
        </w:rPr>
      </w:pPr>
      <w:r>
        <w:rPr>
          <w:rFonts w:ascii="Times New Roman" w:hAnsi="Times New Roman" w:cs="Times New Roman"/>
          <w:sz w:val="24"/>
          <w:szCs w:val="24"/>
        </w:rPr>
        <w:t xml:space="preserve">You can </w:t>
      </w:r>
      <w:r w:rsidR="00105D2D" w:rsidRPr="001B148A">
        <w:rPr>
          <w:rFonts w:ascii="Times New Roman" w:hAnsi="Times New Roman" w:cs="Times New Roman"/>
          <w:sz w:val="24"/>
          <w:szCs w:val="24"/>
        </w:rPr>
        <w:t>even play with the visualization parameters in “3D settings</w:t>
      </w:r>
      <w:r>
        <w:rPr>
          <w:rFonts w:ascii="Times New Roman" w:hAnsi="Times New Roman" w:cs="Times New Roman"/>
          <w:sz w:val="24"/>
          <w:szCs w:val="24"/>
        </w:rPr>
        <w:t>.”</w:t>
      </w:r>
    </w:p>
    <w:p w:rsidR="001B148A" w:rsidRPr="001B148A" w:rsidRDefault="001B148A" w:rsidP="009E0CB6">
      <w:pPr>
        <w:spacing w:after="0"/>
        <w:rPr>
          <w:rFonts w:ascii="Times New Roman" w:hAnsi="Times New Roman" w:cs="Times New Roman"/>
          <w:sz w:val="24"/>
          <w:szCs w:val="24"/>
        </w:rPr>
      </w:pPr>
    </w:p>
    <w:p w:rsidR="00105D2D" w:rsidRPr="001B148A" w:rsidRDefault="00105D2D" w:rsidP="009E0CB6">
      <w:pPr>
        <w:spacing w:after="0"/>
        <w:rPr>
          <w:rFonts w:ascii="Times New Roman" w:hAnsi="Times New Roman" w:cs="Times New Roman"/>
          <w:sz w:val="24"/>
          <w:szCs w:val="24"/>
        </w:rPr>
      </w:pPr>
      <w:r w:rsidRPr="001B148A">
        <w:rPr>
          <w:rFonts w:ascii="Times New Roman" w:hAnsi="Times New Roman" w:cs="Times New Roman"/>
          <w:noProof/>
          <w:sz w:val="24"/>
          <w:szCs w:val="24"/>
        </w:rPr>
        <w:drawing>
          <wp:inline distT="0" distB="0" distL="0" distR="0" wp14:anchorId="40825E0B" wp14:editId="645E9D84">
            <wp:extent cx="5371322" cy="301964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75741" cy="3022132"/>
                    </a:xfrm>
                    <a:prstGeom prst="rect">
                      <a:avLst/>
                    </a:prstGeom>
                  </pic:spPr>
                </pic:pic>
              </a:graphicData>
            </a:graphic>
          </wp:inline>
        </w:drawing>
      </w:r>
    </w:p>
    <w:p w:rsidR="001B148A" w:rsidRDefault="001B148A" w:rsidP="009E0CB6">
      <w:pPr>
        <w:spacing w:after="0"/>
        <w:rPr>
          <w:rFonts w:ascii="Times New Roman" w:hAnsi="Times New Roman" w:cs="Times New Roman"/>
          <w:sz w:val="24"/>
          <w:szCs w:val="24"/>
        </w:rPr>
      </w:pPr>
    </w:p>
    <w:p w:rsidR="00D47A64" w:rsidRPr="001B148A" w:rsidRDefault="00105D2D" w:rsidP="009E0CB6">
      <w:pPr>
        <w:spacing w:after="0"/>
        <w:rPr>
          <w:rFonts w:ascii="Times New Roman" w:hAnsi="Times New Roman" w:cs="Times New Roman"/>
          <w:sz w:val="24"/>
          <w:szCs w:val="24"/>
        </w:rPr>
      </w:pPr>
      <w:r w:rsidRPr="001B148A">
        <w:rPr>
          <w:rFonts w:ascii="Times New Roman" w:hAnsi="Times New Roman" w:cs="Times New Roman"/>
          <w:sz w:val="24"/>
          <w:szCs w:val="24"/>
        </w:rPr>
        <w:t xml:space="preserve">Have fun discovering more options this software offers for scientific analysis and display of images. </w:t>
      </w:r>
    </w:p>
    <w:sectPr w:rsidR="00D47A64" w:rsidRPr="001B14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E54"/>
    <w:rsid w:val="000122DB"/>
    <w:rsid w:val="00105D2D"/>
    <w:rsid w:val="00196A66"/>
    <w:rsid w:val="001B148A"/>
    <w:rsid w:val="004845D7"/>
    <w:rsid w:val="005B70F2"/>
    <w:rsid w:val="00824E54"/>
    <w:rsid w:val="008A27BB"/>
    <w:rsid w:val="009E0CB6"/>
    <w:rsid w:val="00D47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E54"/>
    <w:rPr>
      <w:rFonts w:ascii="Tahoma" w:hAnsi="Tahoma" w:cs="Tahoma"/>
      <w:sz w:val="16"/>
      <w:szCs w:val="16"/>
    </w:rPr>
  </w:style>
  <w:style w:type="character" w:styleId="Hyperlink">
    <w:name w:val="Hyperlink"/>
    <w:basedOn w:val="DefaultParagraphFont"/>
    <w:uiPriority w:val="99"/>
    <w:unhideWhenUsed/>
    <w:rsid w:val="00105D2D"/>
    <w:rPr>
      <w:color w:val="0000FF"/>
      <w:u w:val="single"/>
    </w:rPr>
  </w:style>
  <w:style w:type="character" w:styleId="FollowedHyperlink">
    <w:name w:val="FollowedHyperlink"/>
    <w:basedOn w:val="DefaultParagraphFont"/>
    <w:uiPriority w:val="99"/>
    <w:semiHidden/>
    <w:unhideWhenUsed/>
    <w:rsid w:val="008A27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E54"/>
    <w:rPr>
      <w:rFonts w:ascii="Tahoma" w:hAnsi="Tahoma" w:cs="Tahoma"/>
      <w:sz w:val="16"/>
      <w:szCs w:val="16"/>
    </w:rPr>
  </w:style>
  <w:style w:type="character" w:styleId="Hyperlink">
    <w:name w:val="Hyperlink"/>
    <w:basedOn w:val="DefaultParagraphFont"/>
    <w:uiPriority w:val="99"/>
    <w:unhideWhenUsed/>
    <w:rsid w:val="00105D2D"/>
    <w:rPr>
      <w:color w:val="0000FF"/>
      <w:u w:val="single"/>
    </w:rPr>
  </w:style>
  <w:style w:type="character" w:styleId="FollowedHyperlink">
    <w:name w:val="FollowedHyperlink"/>
    <w:basedOn w:val="DefaultParagraphFont"/>
    <w:uiPriority w:val="99"/>
    <w:semiHidden/>
    <w:unhideWhenUsed/>
    <w:rsid w:val="008A27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dropbox.com/sh/h53c8adywj6kkdz/AAAHeY12DDpX_3zZdzvgcJnTa?dl=0" TargetMode="External"/><Relationship Id="rId11" Type="http://schemas.openxmlformats.org/officeDocument/2006/relationships/image" Target="media/image5.png"/><Relationship Id="rId5" Type="http://schemas.openxmlformats.org/officeDocument/2006/relationships/hyperlink" Target="http://www.nanotec.es/products/wsxm/"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E44594C6</Template>
  <TotalTime>7</TotalTime>
  <Pages>5</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Dimas Oteyza</dc:creator>
  <cp:lastModifiedBy>mmccartn</cp:lastModifiedBy>
  <cp:revision>4</cp:revision>
  <dcterms:created xsi:type="dcterms:W3CDTF">2014-09-09T21:13:00Z</dcterms:created>
  <dcterms:modified xsi:type="dcterms:W3CDTF">2014-09-10T16:09:00Z</dcterms:modified>
</cp:coreProperties>
</file>